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970A1A" w14:textId="5DECA992" w:rsidR="00F61FB6" w:rsidRPr="005A474A" w:rsidRDefault="00F61FB6" w:rsidP="008127D3">
      <w:pPr>
        <w:widowControl/>
        <w:spacing w:line="0" w:lineRule="atLeast"/>
        <w:jc w:val="center"/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</w:pPr>
      <w:r w:rsidRPr="005A474A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國立</w:t>
      </w:r>
      <w:r w:rsidR="008127D3" w:rsidRPr="005A474A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臺</w:t>
      </w:r>
      <w:r w:rsidRPr="005A474A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灣大學</w:t>
      </w:r>
      <w:r w:rsidR="00CA177A" w:rsidRPr="005A474A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醫學工程學系</w:t>
      </w:r>
      <w:r w:rsidR="008127D3" w:rsidRPr="005A474A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學士班</w:t>
      </w:r>
    </w:p>
    <w:p w14:paraId="34AF69E8" w14:textId="516E3549" w:rsidR="00CA177A" w:rsidRPr="005A474A" w:rsidRDefault="00777F81" w:rsidP="008127D3">
      <w:pPr>
        <w:widowControl/>
        <w:spacing w:line="0" w:lineRule="atLeast"/>
        <w:jc w:val="center"/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</w:pPr>
      <w:r w:rsidRPr="005A474A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11</w:t>
      </w:r>
      <w:r w:rsidR="00B84E6B">
        <w:rPr>
          <w:rFonts w:ascii="Times New Roman" w:eastAsia="標楷體" w:hAnsi="Times New Roman" w:cs="Times New Roman" w:hint="eastAsia"/>
          <w:color w:val="000000"/>
          <w:kern w:val="0"/>
          <w:sz w:val="32"/>
          <w:szCs w:val="32"/>
        </w:rPr>
        <w:t>3</w:t>
      </w:r>
      <w:r w:rsidRPr="005A474A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學年度</w:t>
      </w:r>
      <w:r w:rsidR="00F61FB6" w:rsidRPr="005A474A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畢業專題</w:t>
      </w:r>
      <w:r w:rsidR="00421F1D" w:rsidRPr="005A474A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「</w:t>
      </w:r>
      <w:r w:rsidR="00F61FB6" w:rsidRPr="005A474A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頂石盃創意競賽</w:t>
      </w:r>
      <w:r w:rsidR="00421F1D" w:rsidRPr="005A474A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」</w:t>
      </w:r>
      <w:r w:rsidR="00CA177A" w:rsidRPr="005A474A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辦法</w:t>
      </w:r>
    </w:p>
    <w:p w14:paraId="4232CC62" w14:textId="77777777" w:rsidR="00421F1D" w:rsidRPr="005A474A" w:rsidRDefault="00CA177A" w:rsidP="00421F1D">
      <w:pPr>
        <w:widowControl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5A474A">
        <w:rPr>
          <w:rFonts w:ascii="Times New Roman" w:eastAsia="標楷體" w:hAnsi="Times New Roman" w:cs="Times New Roman"/>
          <w:color w:val="000000"/>
          <w:kern w:val="0"/>
          <w:szCs w:val="24"/>
        </w:rPr>
        <w:br/>
      </w:r>
      <w:r w:rsidRPr="005A474A">
        <w:rPr>
          <w:rFonts w:ascii="Times New Roman" w:eastAsia="標楷體" w:hAnsi="Times New Roman" w:cs="Times New Roman"/>
          <w:color w:val="000000"/>
          <w:kern w:val="0"/>
          <w:szCs w:val="24"/>
        </w:rPr>
        <w:t>一、目的</w:t>
      </w:r>
    </w:p>
    <w:p w14:paraId="31D799E7" w14:textId="52AE569B" w:rsidR="00421F1D" w:rsidRPr="005A474A" w:rsidRDefault="00A60E76" w:rsidP="007E36EC">
      <w:pPr>
        <w:widowControl/>
        <w:jc w:val="both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5A474A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   </w:t>
      </w:r>
      <w:r w:rsidR="00546677" w:rsidRPr="005A474A">
        <w:rPr>
          <w:rFonts w:ascii="Times New Roman" w:eastAsia="標楷體" w:hAnsi="Times New Roman" w:cs="Times New Roman"/>
          <w:color w:val="000000"/>
          <w:kern w:val="0"/>
          <w:szCs w:val="24"/>
        </w:rPr>
        <w:t>鼓勵</w:t>
      </w:r>
      <w:r w:rsidR="00421F1D" w:rsidRPr="005A474A">
        <w:rPr>
          <w:rFonts w:ascii="Times New Roman" w:eastAsia="標楷體" w:hAnsi="Times New Roman" w:cs="Times New Roman"/>
          <w:color w:val="000000"/>
          <w:kern w:val="0"/>
          <w:szCs w:val="24"/>
        </w:rPr>
        <w:t>國立</w:t>
      </w:r>
      <w:r w:rsidR="00546677" w:rsidRPr="005A474A">
        <w:rPr>
          <w:rFonts w:ascii="Times New Roman" w:eastAsia="標楷體" w:hAnsi="Times New Roman" w:cs="Times New Roman"/>
          <w:color w:val="000000"/>
          <w:kern w:val="0"/>
          <w:szCs w:val="24"/>
        </w:rPr>
        <w:t>臺</w:t>
      </w:r>
      <w:r w:rsidR="00421F1D" w:rsidRPr="005A474A">
        <w:rPr>
          <w:rFonts w:ascii="Times New Roman" w:eastAsia="標楷體" w:hAnsi="Times New Roman" w:cs="Times New Roman"/>
          <w:color w:val="000000"/>
          <w:kern w:val="0"/>
          <w:szCs w:val="24"/>
        </w:rPr>
        <w:t>灣</w:t>
      </w:r>
      <w:r w:rsidR="00CA177A" w:rsidRPr="005A474A">
        <w:rPr>
          <w:rFonts w:ascii="Times New Roman" w:eastAsia="標楷體" w:hAnsi="Times New Roman" w:cs="Times New Roman"/>
          <w:color w:val="000000"/>
          <w:kern w:val="0"/>
          <w:szCs w:val="24"/>
        </w:rPr>
        <w:t>大</w:t>
      </w:r>
      <w:r w:rsidR="00421F1D" w:rsidRPr="005A474A">
        <w:rPr>
          <w:rFonts w:ascii="Times New Roman" w:eastAsia="標楷體" w:hAnsi="Times New Roman" w:cs="Times New Roman"/>
          <w:color w:val="000000"/>
          <w:kern w:val="0"/>
          <w:szCs w:val="24"/>
        </w:rPr>
        <w:t>學</w:t>
      </w:r>
      <w:r w:rsidR="00CA177A" w:rsidRPr="005A474A">
        <w:rPr>
          <w:rFonts w:ascii="Times New Roman" w:eastAsia="標楷體" w:hAnsi="Times New Roman" w:cs="Times New Roman"/>
          <w:color w:val="000000"/>
          <w:kern w:val="0"/>
          <w:szCs w:val="24"/>
        </w:rPr>
        <w:t>醫學工程學</w:t>
      </w:r>
      <w:r w:rsidR="002A72F1" w:rsidRPr="005A474A">
        <w:rPr>
          <w:rFonts w:ascii="Times New Roman" w:eastAsia="標楷體" w:hAnsi="Times New Roman" w:cs="Times New Roman"/>
          <w:color w:val="000000"/>
          <w:kern w:val="0"/>
          <w:szCs w:val="24"/>
        </w:rPr>
        <w:t>系</w:t>
      </w:r>
      <w:r w:rsidR="00CA177A" w:rsidRPr="005A474A">
        <w:rPr>
          <w:rFonts w:ascii="Times New Roman" w:eastAsia="標楷體" w:hAnsi="Times New Roman" w:cs="Times New Roman"/>
          <w:color w:val="000000"/>
          <w:kern w:val="0"/>
          <w:szCs w:val="24"/>
        </w:rPr>
        <w:t>(</w:t>
      </w:r>
      <w:r w:rsidR="002A72F1" w:rsidRPr="005A474A">
        <w:rPr>
          <w:rFonts w:ascii="Times New Roman" w:eastAsia="標楷體" w:hAnsi="Times New Roman" w:cs="Times New Roman"/>
          <w:color w:val="000000"/>
          <w:kern w:val="0"/>
          <w:szCs w:val="24"/>
        </w:rPr>
        <w:t>以下簡稱「本系</w:t>
      </w:r>
      <w:r w:rsidR="00CA177A" w:rsidRPr="005A474A">
        <w:rPr>
          <w:rFonts w:ascii="Times New Roman" w:eastAsia="標楷體" w:hAnsi="Times New Roman" w:cs="Times New Roman"/>
          <w:color w:val="000000"/>
          <w:kern w:val="0"/>
          <w:szCs w:val="24"/>
        </w:rPr>
        <w:t>」</w:t>
      </w:r>
      <w:r w:rsidR="00CA177A" w:rsidRPr="005A474A">
        <w:rPr>
          <w:rFonts w:ascii="Times New Roman" w:eastAsia="標楷體" w:hAnsi="Times New Roman" w:cs="Times New Roman"/>
          <w:color w:val="000000"/>
          <w:kern w:val="0"/>
          <w:szCs w:val="24"/>
        </w:rPr>
        <w:t>)</w:t>
      </w:r>
      <w:r w:rsidR="00CA177A" w:rsidRPr="005A474A">
        <w:rPr>
          <w:rFonts w:ascii="Times New Roman" w:eastAsia="標楷體" w:hAnsi="Times New Roman" w:cs="Times New Roman"/>
          <w:color w:val="000000"/>
          <w:kern w:val="0"/>
          <w:szCs w:val="24"/>
        </w:rPr>
        <w:t>學生致力創新、實現創意設計，學習</w:t>
      </w:r>
      <w:r w:rsidR="00475EC4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跨域整合</w:t>
      </w:r>
      <w:r w:rsidR="00CA177A" w:rsidRPr="005A474A">
        <w:rPr>
          <w:rFonts w:ascii="Times New Roman" w:eastAsia="標楷體" w:hAnsi="Times New Roman" w:cs="Times New Roman"/>
          <w:color w:val="000000"/>
          <w:kern w:val="0"/>
          <w:szCs w:val="24"/>
        </w:rPr>
        <w:t>、</w:t>
      </w:r>
      <w:r w:rsidR="00DB5E58">
        <w:rPr>
          <w:rFonts w:ascii="Times New Roman" w:eastAsia="標楷體" w:hAnsi="Times New Roman" w:cs="Times New Roman" w:hint="eastAsia"/>
        </w:rPr>
        <w:t>團隊</w:t>
      </w:r>
      <w:r w:rsidR="00CA177A" w:rsidRPr="005A474A">
        <w:rPr>
          <w:rFonts w:ascii="Times New Roman" w:eastAsia="標楷體" w:hAnsi="Times New Roman" w:cs="Times New Roman"/>
          <w:color w:val="000000"/>
          <w:kern w:val="0"/>
          <w:szCs w:val="24"/>
        </w:rPr>
        <w:t>溝通與</w:t>
      </w:r>
      <w:r w:rsidR="00475EC4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技術</w:t>
      </w:r>
      <w:r w:rsidR="00CA177A" w:rsidRPr="005A474A">
        <w:rPr>
          <w:rFonts w:ascii="Times New Roman" w:eastAsia="標楷體" w:hAnsi="Times New Roman" w:cs="Times New Roman"/>
          <w:color w:val="000000"/>
          <w:kern w:val="0"/>
          <w:szCs w:val="24"/>
        </w:rPr>
        <w:t>統合等核心能力</w:t>
      </w:r>
      <w:r w:rsidR="007E36EC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，</w:t>
      </w:r>
      <w:r w:rsidR="00CA177A" w:rsidRPr="005A474A">
        <w:rPr>
          <w:rFonts w:ascii="Times New Roman" w:eastAsia="標楷體" w:hAnsi="Times New Roman" w:cs="Times New Roman"/>
          <w:color w:val="000000"/>
          <w:kern w:val="0"/>
          <w:szCs w:val="24"/>
        </w:rPr>
        <w:t>特訂定本辦法。</w:t>
      </w:r>
      <w:r w:rsidR="00F61FB6" w:rsidRPr="005A474A">
        <w:rPr>
          <w:rFonts w:ascii="Times New Roman" w:eastAsia="標楷體" w:hAnsi="Times New Roman" w:cs="Times New Roman"/>
          <w:color w:val="000000"/>
          <w:kern w:val="0"/>
          <w:szCs w:val="24"/>
        </w:rPr>
        <w:t>以頂石為名，強調將四年所學的知識</w:t>
      </w:r>
      <w:r w:rsidR="007E36EC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做最後的</w:t>
      </w:r>
      <w:r w:rsidR="00F61FB6" w:rsidRPr="005A474A">
        <w:rPr>
          <w:rFonts w:ascii="Times New Roman" w:eastAsia="標楷體" w:hAnsi="Times New Roman" w:cs="Times New Roman"/>
          <w:color w:val="000000"/>
          <w:kern w:val="0"/>
          <w:szCs w:val="24"/>
        </w:rPr>
        <w:t>銜接和融合，</w:t>
      </w:r>
      <w:r w:rsidR="007E36EC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藉由</w:t>
      </w:r>
      <w:r w:rsidR="00E07E72" w:rsidRPr="005A474A">
        <w:rPr>
          <w:rFonts w:ascii="Times New Roman" w:eastAsia="標楷體" w:hAnsi="Times New Roman" w:cs="Times New Roman"/>
          <w:color w:val="000000"/>
          <w:kern w:val="0"/>
          <w:szCs w:val="24"/>
        </w:rPr>
        <w:t>競賽以創意專題成果</w:t>
      </w:r>
      <w:r w:rsidR="007E36EC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方式</w:t>
      </w:r>
      <w:r w:rsidR="00E07E72" w:rsidRPr="005A474A">
        <w:rPr>
          <w:rFonts w:ascii="Times New Roman" w:eastAsia="標楷體" w:hAnsi="Times New Roman" w:cs="Times New Roman"/>
          <w:color w:val="000000"/>
          <w:kern w:val="0"/>
          <w:szCs w:val="24"/>
        </w:rPr>
        <w:t>呈現。</w:t>
      </w:r>
      <w:r w:rsidR="00421F1D" w:rsidRPr="005A474A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</w:t>
      </w:r>
    </w:p>
    <w:p w14:paraId="373805A4" w14:textId="77777777" w:rsidR="00421F1D" w:rsidRPr="005A474A" w:rsidRDefault="00421F1D" w:rsidP="00421F1D">
      <w:pPr>
        <w:widowControl/>
        <w:ind w:leftChars="200" w:left="480"/>
        <w:rPr>
          <w:rFonts w:ascii="Times New Roman" w:eastAsia="標楷體" w:hAnsi="Times New Roman" w:cs="Times New Roman"/>
          <w:color w:val="000000"/>
          <w:kern w:val="0"/>
          <w:szCs w:val="24"/>
        </w:rPr>
      </w:pPr>
    </w:p>
    <w:p w14:paraId="7B3D2C6E" w14:textId="77777777" w:rsidR="008A165F" w:rsidRPr="00042172" w:rsidRDefault="00CA177A" w:rsidP="00802F98">
      <w:pPr>
        <w:widowControl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042172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二、參賽資格</w:t>
      </w:r>
      <w:r w:rsidR="002A72F1" w:rsidRPr="00042172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：</w:t>
      </w:r>
      <w:r w:rsidR="00421F1D" w:rsidRPr="00042172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 xml:space="preserve"> </w:t>
      </w:r>
      <w:r w:rsidR="00A60E76" w:rsidRPr="00042172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 xml:space="preserve">    </w:t>
      </w:r>
    </w:p>
    <w:p w14:paraId="0F2CA7C8" w14:textId="6BF9D636" w:rsidR="00D74B49" w:rsidRPr="00042172" w:rsidRDefault="00D74B49" w:rsidP="00D74B49">
      <w:pPr>
        <w:widowControl/>
        <w:jc w:val="both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042172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 xml:space="preserve">    </w:t>
      </w:r>
      <w:r w:rsidRPr="00042172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限本系或雙主修本系之學士班應屆畢業生</w:t>
      </w:r>
      <w:r w:rsidR="00C95A3E" w:rsidRPr="00042172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個人參加。</w:t>
      </w:r>
    </w:p>
    <w:p w14:paraId="16D14847" w14:textId="0FBE360F" w:rsidR="00802F98" w:rsidRPr="005A474A" w:rsidRDefault="00F053CD" w:rsidP="00D74B49">
      <w:pPr>
        <w:widowControl/>
        <w:jc w:val="both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5A474A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   </w:t>
      </w:r>
      <w:r w:rsidR="00CA177A" w:rsidRPr="005A474A">
        <w:rPr>
          <w:rFonts w:ascii="Times New Roman" w:eastAsia="標楷體" w:hAnsi="Times New Roman" w:cs="Times New Roman"/>
          <w:color w:val="000000"/>
          <w:kern w:val="0"/>
          <w:szCs w:val="24"/>
        </w:rPr>
        <w:br/>
      </w:r>
      <w:r w:rsidR="00CA177A" w:rsidRPr="005A474A">
        <w:rPr>
          <w:rFonts w:ascii="Times New Roman" w:eastAsia="標楷體" w:hAnsi="Times New Roman" w:cs="Times New Roman"/>
          <w:color w:val="000000"/>
          <w:kern w:val="0"/>
          <w:szCs w:val="24"/>
        </w:rPr>
        <w:t>三、競賽作品主題</w:t>
      </w:r>
      <w:r w:rsidR="00CA177A" w:rsidRPr="005A474A">
        <w:rPr>
          <w:rFonts w:ascii="Times New Roman" w:eastAsia="標楷體" w:hAnsi="Times New Roman" w:cs="Times New Roman"/>
          <w:color w:val="000000"/>
          <w:kern w:val="0"/>
          <w:szCs w:val="24"/>
        </w:rPr>
        <w:br/>
      </w:r>
      <w:r w:rsidR="00D30936" w:rsidRPr="005A474A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   </w:t>
      </w:r>
      <w:r w:rsidR="00F61FB6" w:rsidRPr="005A474A">
        <w:rPr>
          <w:rFonts w:ascii="Times New Roman" w:eastAsia="標楷體" w:hAnsi="Times New Roman" w:cs="Times New Roman"/>
          <w:color w:val="000000"/>
          <w:kern w:val="0"/>
          <w:szCs w:val="24"/>
        </w:rPr>
        <w:t>以</w:t>
      </w:r>
      <w:r w:rsidR="00CA177A" w:rsidRPr="005A474A">
        <w:rPr>
          <w:rFonts w:ascii="Times New Roman" w:eastAsia="標楷體" w:hAnsi="Times New Roman" w:cs="Times New Roman"/>
          <w:color w:val="000000"/>
          <w:kern w:val="0"/>
          <w:szCs w:val="24"/>
        </w:rPr>
        <w:t>醫學工程相關領域主題</w:t>
      </w:r>
      <w:r w:rsidR="00F61FB6" w:rsidRPr="005A474A">
        <w:rPr>
          <w:rFonts w:ascii="Times New Roman" w:eastAsia="標楷體" w:hAnsi="Times New Roman" w:cs="Times New Roman"/>
          <w:color w:val="000000"/>
          <w:kern w:val="0"/>
          <w:szCs w:val="24"/>
        </w:rPr>
        <w:t>為主</w:t>
      </w:r>
      <w:r w:rsidR="00CA177A" w:rsidRPr="005A474A">
        <w:rPr>
          <w:rFonts w:ascii="Times New Roman" w:eastAsia="標楷體" w:hAnsi="Times New Roman" w:cs="Times New Roman"/>
          <w:color w:val="000000"/>
          <w:kern w:val="0"/>
          <w:szCs w:val="24"/>
        </w:rPr>
        <w:t>，且</w:t>
      </w:r>
      <w:r w:rsidR="00F61FB6" w:rsidRPr="005A474A">
        <w:rPr>
          <w:rFonts w:ascii="Times New Roman" w:eastAsia="標楷體" w:hAnsi="Times New Roman" w:cs="Times New Roman"/>
          <w:color w:val="000000"/>
          <w:kern w:val="0"/>
          <w:szCs w:val="24"/>
        </w:rPr>
        <w:t>具潛力</w:t>
      </w:r>
      <w:r w:rsidR="00CA177A" w:rsidRPr="005A474A">
        <w:rPr>
          <w:rFonts w:ascii="Times New Roman" w:eastAsia="標楷體" w:hAnsi="Times New Roman" w:cs="Times New Roman"/>
          <w:color w:val="000000"/>
          <w:kern w:val="0"/>
          <w:szCs w:val="24"/>
        </w:rPr>
        <w:t>發展為</w:t>
      </w:r>
      <w:r w:rsidR="00F61FB6" w:rsidRPr="005A474A">
        <w:rPr>
          <w:rFonts w:ascii="Times New Roman" w:eastAsia="標楷體" w:hAnsi="Times New Roman" w:cs="Times New Roman"/>
          <w:color w:val="000000"/>
          <w:kern w:val="0"/>
          <w:szCs w:val="24"/>
        </w:rPr>
        <w:t>未來</w:t>
      </w:r>
      <w:r w:rsidR="00CA177A" w:rsidRPr="005A474A">
        <w:rPr>
          <w:rFonts w:ascii="Times New Roman" w:eastAsia="標楷體" w:hAnsi="Times New Roman" w:cs="Times New Roman"/>
          <w:color w:val="000000"/>
          <w:kern w:val="0"/>
          <w:szCs w:val="24"/>
        </w:rPr>
        <w:t>醫療、保健、照護等實用產品</w:t>
      </w:r>
      <w:r w:rsidR="00F61FB6" w:rsidRPr="005A474A">
        <w:rPr>
          <w:rFonts w:ascii="Times New Roman" w:eastAsia="標楷體" w:hAnsi="Times New Roman" w:cs="Times New Roman"/>
          <w:color w:val="000000"/>
          <w:kern w:val="0"/>
          <w:szCs w:val="24"/>
        </w:rPr>
        <w:t>為創意目標</w:t>
      </w:r>
      <w:r w:rsidR="00CA177A" w:rsidRPr="005A474A">
        <w:rPr>
          <w:rFonts w:ascii="Times New Roman" w:eastAsia="標楷體" w:hAnsi="Times New Roman" w:cs="Times New Roman"/>
          <w:color w:val="000000"/>
          <w:kern w:val="0"/>
          <w:szCs w:val="24"/>
        </w:rPr>
        <w:t>。</w:t>
      </w:r>
      <w:r w:rsidR="00F61FB6" w:rsidRPr="005A474A">
        <w:rPr>
          <w:rFonts w:ascii="Times New Roman" w:eastAsia="標楷體" w:hAnsi="Times New Roman" w:cs="Times New Roman"/>
          <w:color w:val="000000"/>
          <w:kern w:val="0"/>
          <w:szCs w:val="24"/>
        </w:rPr>
        <w:t>作品內容須整合數門課程之技術</w:t>
      </w:r>
      <w:r w:rsidR="007E36EC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與整合</w:t>
      </w:r>
      <w:r w:rsidR="00F61FB6" w:rsidRPr="005A474A">
        <w:rPr>
          <w:rFonts w:ascii="Times New Roman" w:eastAsia="標楷體" w:hAnsi="Times New Roman" w:cs="Times New Roman"/>
          <w:color w:val="000000"/>
          <w:kern w:val="0"/>
          <w:szCs w:val="24"/>
        </w:rPr>
        <w:t>，</w:t>
      </w:r>
      <w:r w:rsidR="00475EC4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包含</w:t>
      </w:r>
      <w:r w:rsidR="007E36EC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系上的系列課程</w:t>
      </w:r>
      <w:r w:rsidR="00475EC4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，</w:t>
      </w:r>
      <w:r w:rsidR="007E36EC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或實驗室的專題研究成果。</w:t>
      </w:r>
      <w:r w:rsidR="00475EC4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主題需有</w:t>
      </w:r>
      <w:r w:rsidR="00F61FB6" w:rsidRPr="005A474A">
        <w:rPr>
          <w:rFonts w:ascii="Times New Roman" w:eastAsia="標楷體" w:hAnsi="Times New Roman" w:cs="Times New Roman"/>
          <w:color w:val="000000"/>
          <w:kern w:val="0"/>
          <w:szCs w:val="24"/>
        </w:rPr>
        <w:t>創新想法元素，</w:t>
      </w:r>
      <w:r w:rsidR="00475EC4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強調</w:t>
      </w:r>
      <w:r w:rsidR="00F61FB6" w:rsidRPr="005A474A">
        <w:rPr>
          <w:rFonts w:ascii="Times New Roman" w:eastAsia="標楷體" w:hAnsi="Times New Roman" w:cs="Times New Roman"/>
          <w:color w:val="000000"/>
          <w:kern w:val="0"/>
          <w:szCs w:val="24"/>
        </w:rPr>
        <w:t>創意、知識和技術整合的成果</w:t>
      </w:r>
      <w:r w:rsidR="00475EC4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。</w:t>
      </w:r>
      <w:r w:rsidR="00F61FB6" w:rsidRPr="005A474A">
        <w:rPr>
          <w:rFonts w:ascii="Times New Roman" w:eastAsia="標楷體" w:hAnsi="Times New Roman" w:cs="Times New Roman"/>
          <w:color w:val="000000"/>
          <w:kern w:val="0"/>
          <w:szCs w:val="24"/>
        </w:rPr>
        <w:t>競賽發表時</w:t>
      </w:r>
      <w:r w:rsidR="00B021C1" w:rsidRPr="005A474A">
        <w:rPr>
          <w:rFonts w:ascii="Times New Roman" w:eastAsia="標楷體" w:hAnsi="Times New Roman" w:cs="Times New Roman"/>
          <w:color w:val="000000"/>
          <w:kern w:val="0"/>
          <w:szCs w:val="24"/>
        </w:rPr>
        <w:t>，</w:t>
      </w:r>
      <w:r w:rsidR="00475EC4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應</w:t>
      </w:r>
      <w:r w:rsidR="00B021C1" w:rsidRPr="005A474A">
        <w:rPr>
          <w:rFonts w:ascii="Times New Roman" w:eastAsia="標楷體" w:hAnsi="Times New Roman" w:cs="Times New Roman"/>
          <w:color w:val="000000"/>
          <w:kern w:val="0"/>
          <w:szCs w:val="24"/>
        </w:rPr>
        <w:t>詳細說明</w:t>
      </w:r>
      <w:r w:rsidR="007E36EC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各學科與整合的細節</w:t>
      </w:r>
      <w:r w:rsidR="00B021C1" w:rsidRPr="005A474A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。</w:t>
      </w:r>
      <w:r w:rsidR="00CA177A" w:rsidRPr="005A474A">
        <w:rPr>
          <w:rFonts w:ascii="Times New Roman" w:eastAsia="標楷體" w:hAnsi="Times New Roman" w:cs="Times New Roman"/>
          <w:color w:val="000000"/>
          <w:kern w:val="0"/>
          <w:szCs w:val="24"/>
        </w:rPr>
        <w:br/>
      </w:r>
      <w:r w:rsidR="00CA177A" w:rsidRPr="005A474A">
        <w:rPr>
          <w:rFonts w:ascii="Times New Roman" w:eastAsia="標楷體" w:hAnsi="Times New Roman" w:cs="Times New Roman"/>
          <w:color w:val="000000"/>
          <w:kern w:val="0"/>
          <w:szCs w:val="24"/>
        </w:rPr>
        <w:br/>
      </w:r>
      <w:r w:rsidR="00802F98" w:rsidRPr="005A474A">
        <w:rPr>
          <w:rFonts w:ascii="Times New Roman" w:eastAsia="標楷體" w:hAnsi="Times New Roman" w:cs="Times New Roman"/>
          <w:color w:val="000000"/>
          <w:kern w:val="0"/>
          <w:szCs w:val="24"/>
        </w:rPr>
        <w:t>四、競賽程序與重要時程</w:t>
      </w:r>
    </w:p>
    <w:p w14:paraId="75CE9AD7" w14:textId="77777777" w:rsidR="00802F98" w:rsidRPr="005A474A" w:rsidRDefault="009B5423" w:rsidP="009B5423">
      <w:pPr>
        <w:widowControl/>
        <w:ind w:leftChars="100" w:left="24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5A474A">
        <w:rPr>
          <w:rFonts w:ascii="Times New Roman" w:eastAsia="標楷體" w:hAnsi="Times New Roman" w:cs="Times New Roman"/>
          <w:color w:val="000000"/>
          <w:kern w:val="0"/>
          <w:szCs w:val="24"/>
        </w:rPr>
        <w:t>1.</w:t>
      </w:r>
      <w:r w:rsidR="00802F98" w:rsidRPr="005A474A">
        <w:rPr>
          <w:rFonts w:ascii="Times New Roman" w:eastAsia="標楷體" w:hAnsi="Times New Roman" w:cs="Times New Roman"/>
          <w:color w:val="000000"/>
          <w:kern w:val="0"/>
          <w:szCs w:val="24"/>
        </w:rPr>
        <w:t>報名：</w:t>
      </w:r>
    </w:p>
    <w:p w14:paraId="12171C26" w14:textId="2ED084E1" w:rsidR="00802F98" w:rsidRPr="005A474A" w:rsidRDefault="00DC6518" w:rsidP="00D30936">
      <w:pPr>
        <w:widowControl/>
        <w:ind w:leftChars="200" w:left="48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5A474A">
        <w:rPr>
          <w:rFonts w:ascii="Times New Roman" w:eastAsia="標楷體" w:hAnsi="Times New Roman" w:cs="Times New Roman"/>
          <w:color w:val="000000"/>
          <w:kern w:val="0"/>
          <w:szCs w:val="24"/>
        </w:rPr>
        <w:t>參賽</w:t>
      </w:r>
      <w:r w:rsidR="00475EC4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者</w:t>
      </w:r>
      <w:r w:rsidR="00802F98" w:rsidRPr="005A474A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於</w:t>
      </w:r>
      <w:r w:rsidR="00802F98" w:rsidRPr="005A474A">
        <w:rPr>
          <w:rFonts w:ascii="Times New Roman" w:eastAsia="標楷體" w:hAnsi="Times New Roman" w:cs="Times New Roman"/>
          <w:color w:val="000000"/>
          <w:kern w:val="0"/>
          <w:szCs w:val="24"/>
        </w:rPr>
        <w:t>202</w:t>
      </w:r>
      <w:r w:rsidR="008B68E5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5</w:t>
      </w:r>
      <w:r w:rsidR="00802F98" w:rsidRPr="005A474A">
        <w:rPr>
          <w:rFonts w:ascii="Times New Roman" w:eastAsia="標楷體" w:hAnsi="Times New Roman" w:cs="Times New Roman"/>
          <w:color w:val="000000"/>
          <w:kern w:val="0"/>
          <w:szCs w:val="24"/>
        </w:rPr>
        <w:t>年</w:t>
      </w:r>
      <w:r w:rsidR="006D199B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2</w:t>
      </w:r>
      <w:r w:rsidR="00802F98" w:rsidRPr="005A474A">
        <w:rPr>
          <w:rFonts w:ascii="Times New Roman" w:eastAsia="標楷體" w:hAnsi="Times New Roman" w:cs="Times New Roman"/>
          <w:color w:val="000000"/>
          <w:kern w:val="0"/>
          <w:szCs w:val="24"/>
        </w:rPr>
        <w:t>月</w:t>
      </w:r>
      <w:r w:rsidR="00492C44" w:rsidRPr="005A474A">
        <w:rPr>
          <w:rFonts w:ascii="Times New Roman" w:eastAsia="標楷體" w:hAnsi="Times New Roman" w:cs="Times New Roman"/>
          <w:color w:val="000000"/>
          <w:kern w:val="0"/>
          <w:szCs w:val="24"/>
        </w:rPr>
        <w:t>1</w:t>
      </w:r>
      <w:r w:rsidR="00A77C89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0</w:t>
      </w:r>
      <w:r w:rsidR="00802F98" w:rsidRPr="005A474A">
        <w:rPr>
          <w:rFonts w:ascii="Times New Roman" w:eastAsia="標楷體" w:hAnsi="Times New Roman" w:cs="Times New Roman"/>
          <w:color w:val="000000"/>
          <w:kern w:val="0"/>
          <w:szCs w:val="24"/>
        </w:rPr>
        <w:t>日前</w:t>
      </w:r>
      <w:r w:rsidR="009B5423" w:rsidRPr="005A474A">
        <w:rPr>
          <w:rFonts w:ascii="Times New Roman" w:eastAsia="標楷體" w:hAnsi="Times New Roman" w:cs="Times New Roman"/>
          <w:color w:val="000000"/>
          <w:kern w:val="0"/>
          <w:szCs w:val="24"/>
        </w:rPr>
        <w:t>繳交「報名表」</w:t>
      </w:r>
      <w:r w:rsidR="00492C44" w:rsidRPr="005A474A">
        <w:rPr>
          <w:rFonts w:ascii="Times New Roman" w:eastAsia="標楷體" w:hAnsi="Times New Roman" w:cs="Times New Roman"/>
          <w:color w:val="000000"/>
          <w:kern w:val="0"/>
          <w:szCs w:val="24"/>
        </w:rPr>
        <w:t>、</w:t>
      </w:r>
      <w:r w:rsidR="009B5423" w:rsidRPr="005A474A">
        <w:rPr>
          <w:rFonts w:ascii="Times New Roman" w:eastAsia="標楷體" w:hAnsi="Times New Roman" w:cs="Times New Roman"/>
          <w:color w:val="000000"/>
          <w:kern w:val="0"/>
          <w:szCs w:val="24"/>
        </w:rPr>
        <w:t>「智財同意書」與「構想書」紙本與電子檔各一份至系</w:t>
      </w:r>
      <w:r w:rsidR="00802F98" w:rsidRPr="005A474A">
        <w:rPr>
          <w:rFonts w:ascii="Times New Roman" w:eastAsia="標楷體" w:hAnsi="Times New Roman" w:cs="Times New Roman"/>
          <w:color w:val="000000"/>
          <w:kern w:val="0"/>
          <w:szCs w:val="24"/>
        </w:rPr>
        <w:t>辦</w:t>
      </w:r>
      <w:r w:rsidR="009B5423" w:rsidRPr="005A474A">
        <w:rPr>
          <w:rFonts w:ascii="Times New Roman" w:eastAsia="標楷體" w:hAnsi="Times New Roman" w:cs="Times New Roman"/>
          <w:color w:val="000000"/>
          <w:kern w:val="0"/>
          <w:szCs w:val="24"/>
        </w:rPr>
        <w:t>(</w:t>
      </w:r>
      <w:r w:rsidR="00B84E6B">
        <w:rPr>
          <w:rFonts w:ascii="Times New Roman" w:eastAsia="標楷體" w:hAnsi="Times New Roman" w:cs="Times New Roman"/>
          <w:color w:val="000000"/>
          <w:kern w:val="0"/>
          <w:szCs w:val="24"/>
        </w:rPr>
        <w:t>ntudbme</w:t>
      </w:r>
      <w:r w:rsidR="009B5423" w:rsidRPr="005A474A">
        <w:rPr>
          <w:rFonts w:ascii="Times New Roman" w:eastAsia="標楷體" w:hAnsi="Times New Roman" w:cs="Times New Roman"/>
          <w:color w:val="000000"/>
          <w:kern w:val="0"/>
          <w:szCs w:val="24"/>
        </w:rPr>
        <w:t>@ntu.edu.tw)</w:t>
      </w:r>
      <w:r w:rsidR="00802F98" w:rsidRPr="005A474A">
        <w:rPr>
          <w:rFonts w:ascii="Times New Roman" w:eastAsia="標楷體" w:hAnsi="Times New Roman" w:cs="Times New Roman"/>
          <w:color w:val="000000"/>
          <w:kern w:val="0"/>
          <w:szCs w:val="24"/>
        </w:rPr>
        <w:t>。</w:t>
      </w:r>
    </w:p>
    <w:p w14:paraId="563BAA4E" w14:textId="48A010AA" w:rsidR="00802F98" w:rsidRPr="005A474A" w:rsidRDefault="00492C44" w:rsidP="009B5423">
      <w:pPr>
        <w:widowControl/>
        <w:ind w:leftChars="100" w:left="24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5A474A">
        <w:rPr>
          <w:rFonts w:ascii="Times New Roman" w:eastAsia="標楷體" w:hAnsi="Times New Roman" w:cs="Times New Roman"/>
          <w:color w:val="000000"/>
          <w:kern w:val="0"/>
          <w:szCs w:val="24"/>
        </w:rPr>
        <w:t>2</w:t>
      </w:r>
      <w:r w:rsidR="009B5423" w:rsidRPr="005A474A">
        <w:rPr>
          <w:rFonts w:ascii="Times New Roman" w:eastAsia="標楷體" w:hAnsi="Times New Roman" w:cs="Times New Roman"/>
          <w:color w:val="000000"/>
          <w:kern w:val="0"/>
          <w:szCs w:val="24"/>
        </w:rPr>
        <w:t>.</w:t>
      </w:r>
      <w:r w:rsidR="00802F98" w:rsidRPr="005A474A">
        <w:rPr>
          <w:rFonts w:ascii="Times New Roman" w:eastAsia="標楷體" w:hAnsi="Times New Roman" w:cs="Times New Roman"/>
          <w:color w:val="000000"/>
          <w:kern w:val="0"/>
          <w:szCs w:val="24"/>
        </w:rPr>
        <w:t>繳交決賽作品：</w:t>
      </w:r>
    </w:p>
    <w:p w14:paraId="4A01649A" w14:textId="60015345" w:rsidR="00802F98" w:rsidRPr="005A474A" w:rsidRDefault="00802F98" w:rsidP="00D30936">
      <w:pPr>
        <w:widowControl/>
        <w:ind w:leftChars="200" w:left="48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5A474A">
        <w:rPr>
          <w:rFonts w:ascii="Times New Roman" w:eastAsia="標楷體" w:hAnsi="Times New Roman" w:cs="Times New Roman"/>
          <w:color w:val="000000"/>
          <w:kern w:val="0"/>
          <w:szCs w:val="24"/>
        </w:rPr>
        <w:t>參賽</w:t>
      </w:r>
      <w:r w:rsidR="00475EC4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者</w:t>
      </w:r>
      <w:r w:rsidRPr="005A474A">
        <w:rPr>
          <w:rFonts w:ascii="Times New Roman" w:eastAsia="標楷體" w:hAnsi="Times New Roman" w:cs="Times New Roman"/>
          <w:color w:val="000000"/>
          <w:kern w:val="0"/>
          <w:szCs w:val="24"/>
        </w:rPr>
        <w:t>須於</w:t>
      </w:r>
      <w:r w:rsidRPr="005A474A">
        <w:rPr>
          <w:rFonts w:ascii="Times New Roman" w:eastAsia="標楷體" w:hAnsi="Times New Roman" w:cs="Times New Roman"/>
          <w:color w:val="000000"/>
          <w:kern w:val="0"/>
          <w:szCs w:val="24"/>
        </w:rPr>
        <w:t>20</w:t>
      </w:r>
      <w:r w:rsidR="009B5423" w:rsidRPr="005A474A">
        <w:rPr>
          <w:rFonts w:ascii="Times New Roman" w:eastAsia="標楷體" w:hAnsi="Times New Roman" w:cs="Times New Roman"/>
          <w:color w:val="000000"/>
          <w:kern w:val="0"/>
          <w:szCs w:val="24"/>
        </w:rPr>
        <w:t>2</w:t>
      </w:r>
      <w:r w:rsidR="00A35D5E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5</w:t>
      </w:r>
      <w:r w:rsidRPr="005A474A">
        <w:rPr>
          <w:rFonts w:ascii="Times New Roman" w:eastAsia="標楷體" w:hAnsi="Times New Roman" w:cs="Times New Roman"/>
          <w:color w:val="000000"/>
          <w:kern w:val="0"/>
          <w:szCs w:val="24"/>
        </w:rPr>
        <w:t>年</w:t>
      </w:r>
      <w:r w:rsidR="00492C44" w:rsidRPr="005A474A">
        <w:rPr>
          <w:rFonts w:ascii="Times New Roman" w:eastAsia="標楷體" w:hAnsi="Times New Roman" w:cs="Times New Roman"/>
          <w:color w:val="000000"/>
          <w:kern w:val="0"/>
          <w:szCs w:val="24"/>
        </w:rPr>
        <w:t>5</w:t>
      </w:r>
      <w:r w:rsidRPr="005A474A">
        <w:rPr>
          <w:rFonts w:ascii="Times New Roman" w:eastAsia="標楷體" w:hAnsi="Times New Roman" w:cs="Times New Roman"/>
          <w:color w:val="000000"/>
          <w:kern w:val="0"/>
          <w:szCs w:val="24"/>
        </w:rPr>
        <w:t>月</w:t>
      </w:r>
      <w:r w:rsidR="007268FE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12</w:t>
      </w:r>
      <w:r w:rsidRPr="005A474A">
        <w:rPr>
          <w:rFonts w:ascii="Times New Roman" w:eastAsia="標楷體" w:hAnsi="Times New Roman" w:cs="Times New Roman"/>
          <w:color w:val="000000"/>
          <w:kern w:val="0"/>
          <w:szCs w:val="24"/>
        </w:rPr>
        <w:t>日前繳交競賽作品之「書面報告」紙本與電子檔各一份至</w:t>
      </w:r>
      <w:r w:rsidR="009B5423" w:rsidRPr="005A474A">
        <w:rPr>
          <w:rFonts w:ascii="Times New Roman" w:eastAsia="標楷體" w:hAnsi="Times New Roman" w:cs="Times New Roman"/>
          <w:color w:val="000000"/>
          <w:kern w:val="0"/>
          <w:szCs w:val="24"/>
        </w:rPr>
        <w:t>系</w:t>
      </w:r>
      <w:r w:rsidRPr="005A474A">
        <w:rPr>
          <w:rFonts w:ascii="Times New Roman" w:eastAsia="標楷體" w:hAnsi="Times New Roman" w:cs="Times New Roman"/>
          <w:color w:val="000000"/>
          <w:kern w:val="0"/>
          <w:szCs w:val="24"/>
        </w:rPr>
        <w:t>辦</w:t>
      </w:r>
      <w:r w:rsidR="005A474A" w:rsidRPr="005A474A">
        <w:rPr>
          <w:rFonts w:ascii="Times New Roman" w:eastAsia="標楷體" w:hAnsi="Times New Roman" w:cs="Times New Roman"/>
          <w:color w:val="000000"/>
          <w:kern w:val="0"/>
          <w:szCs w:val="24"/>
        </w:rPr>
        <w:t>(ntudbme@ntu.edu.tw)</w:t>
      </w:r>
      <w:r w:rsidRPr="005A474A">
        <w:rPr>
          <w:rFonts w:ascii="Times New Roman" w:eastAsia="標楷體" w:hAnsi="Times New Roman" w:cs="Times New Roman"/>
          <w:color w:val="000000"/>
          <w:kern w:val="0"/>
          <w:szCs w:val="24"/>
        </w:rPr>
        <w:t>。</w:t>
      </w:r>
    </w:p>
    <w:p w14:paraId="327D41DC" w14:textId="0E18BEA7" w:rsidR="00802F98" w:rsidRPr="005A474A" w:rsidRDefault="007F1CEB" w:rsidP="009B5423">
      <w:pPr>
        <w:widowControl/>
        <w:ind w:leftChars="100" w:left="24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5A474A">
        <w:rPr>
          <w:rFonts w:ascii="Times New Roman" w:eastAsia="標楷體" w:hAnsi="Times New Roman" w:cs="Times New Roman"/>
          <w:color w:val="000000"/>
          <w:kern w:val="0"/>
          <w:szCs w:val="24"/>
        </w:rPr>
        <w:t>3</w:t>
      </w:r>
      <w:r w:rsidR="009B5423" w:rsidRPr="005A474A">
        <w:rPr>
          <w:rFonts w:ascii="Times New Roman" w:eastAsia="標楷體" w:hAnsi="Times New Roman" w:cs="Times New Roman"/>
          <w:color w:val="000000"/>
          <w:kern w:val="0"/>
          <w:szCs w:val="24"/>
        </w:rPr>
        <w:t>.</w:t>
      </w:r>
      <w:r w:rsidR="00802F98" w:rsidRPr="005A474A">
        <w:rPr>
          <w:rFonts w:ascii="Times New Roman" w:eastAsia="標楷體" w:hAnsi="Times New Roman" w:cs="Times New Roman"/>
          <w:color w:val="000000"/>
          <w:kern w:val="0"/>
          <w:szCs w:val="24"/>
        </w:rPr>
        <w:t>決賽口頭報告：</w:t>
      </w:r>
      <w:r w:rsidR="00492C44" w:rsidRPr="005A474A">
        <w:rPr>
          <w:rFonts w:ascii="Times New Roman" w:eastAsia="標楷體" w:hAnsi="Times New Roman" w:cs="Times New Roman"/>
          <w:color w:val="000000"/>
          <w:kern w:val="0"/>
          <w:szCs w:val="24"/>
        </w:rPr>
        <w:t>202</w:t>
      </w:r>
      <w:r w:rsidR="00A35D5E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5</w:t>
      </w:r>
      <w:r w:rsidR="00492C44" w:rsidRPr="005A474A">
        <w:rPr>
          <w:rFonts w:ascii="Times New Roman" w:eastAsia="標楷體" w:hAnsi="Times New Roman" w:cs="Times New Roman"/>
          <w:color w:val="000000"/>
          <w:kern w:val="0"/>
          <w:szCs w:val="24"/>
        </w:rPr>
        <w:t>年</w:t>
      </w:r>
      <w:r w:rsidR="00492C44" w:rsidRPr="005A474A">
        <w:rPr>
          <w:rFonts w:ascii="Times New Roman" w:eastAsia="標楷體" w:hAnsi="Times New Roman" w:cs="Times New Roman"/>
          <w:color w:val="000000"/>
          <w:kern w:val="0"/>
          <w:szCs w:val="24"/>
        </w:rPr>
        <w:t>5</w:t>
      </w:r>
      <w:r w:rsidR="00492C44" w:rsidRPr="005A474A">
        <w:rPr>
          <w:rFonts w:ascii="Times New Roman" w:eastAsia="標楷體" w:hAnsi="Times New Roman" w:cs="Times New Roman"/>
          <w:color w:val="000000"/>
          <w:kern w:val="0"/>
          <w:szCs w:val="24"/>
        </w:rPr>
        <w:t>月</w:t>
      </w:r>
      <w:r w:rsidR="00B6597C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15</w:t>
      </w:r>
      <w:r w:rsidR="00492C44" w:rsidRPr="005A474A">
        <w:rPr>
          <w:rFonts w:ascii="Times New Roman" w:eastAsia="標楷體" w:hAnsi="Times New Roman" w:cs="Times New Roman"/>
          <w:color w:val="000000"/>
          <w:kern w:val="0"/>
          <w:szCs w:val="24"/>
        </w:rPr>
        <w:t>日</w:t>
      </w:r>
      <w:r w:rsidR="009B5423" w:rsidRPr="005A474A">
        <w:rPr>
          <w:rFonts w:ascii="Times New Roman" w:eastAsia="標楷體" w:hAnsi="Times New Roman" w:cs="Times New Roman"/>
          <w:color w:val="000000"/>
          <w:kern w:val="0"/>
          <w:szCs w:val="24"/>
        </w:rPr>
        <w:t>。</w:t>
      </w:r>
    </w:p>
    <w:p w14:paraId="0A546D91" w14:textId="1EE9A39F" w:rsidR="00802F98" w:rsidRPr="005A474A" w:rsidRDefault="007F1CEB" w:rsidP="009B5423">
      <w:pPr>
        <w:widowControl/>
        <w:ind w:leftChars="100" w:left="24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5A474A">
        <w:rPr>
          <w:rFonts w:ascii="Times New Roman" w:eastAsia="標楷體" w:hAnsi="Times New Roman" w:cs="Times New Roman"/>
          <w:color w:val="000000"/>
          <w:kern w:val="0"/>
          <w:szCs w:val="24"/>
        </w:rPr>
        <w:t>4</w:t>
      </w:r>
      <w:r w:rsidR="009B5423" w:rsidRPr="005A474A">
        <w:rPr>
          <w:rFonts w:ascii="Times New Roman" w:eastAsia="標楷體" w:hAnsi="Times New Roman" w:cs="Times New Roman"/>
          <w:color w:val="000000"/>
          <w:kern w:val="0"/>
          <w:szCs w:val="24"/>
        </w:rPr>
        <w:t>.</w:t>
      </w:r>
      <w:r w:rsidR="00802F98" w:rsidRPr="005A474A">
        <w:rPr>
          <w:rFonts w:ascii="Times New Roman" w:eastAsia="標楷體" w:hAnsi="Times New Roman" w:cs="Times New Roman"/>
          <w:color w:val="000000"/>
          <w:kern w:val="0"/>
          <w:szCs w:val="24"/>
        </w:rPr>
        <w:t>優勝名單公佈：</w:t>
      </w:r>
      <w:r w:rsidR="00492C44" w:rsidRPr="005A474A">
        <w:rPr>
          <w:rFonts w:ascii="Times New Roman" w:eastAsia="標楷體" w:hAnsi="Times New Roman" w:cs="Times New Roman"/>
          <w:color w:val="000000"/>
          <w:kern w:val="0"/>
          <w:szCs w:val="24"/>
        </w:rPr>
        <w:t>202</w:t>
      </w:r>
      <w:r w:rsidR="00A35D5E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5</w:t>
      </w:r>
      <w:r w:rsidR="00492C44" w:rsidRPr="005A474A">
        <w:rPr>
          <w:rFonts w:ascii="Times New Roman" w:eastAsia="標楷體" w:hAnsi="Times New Roman" w:cs="Times New Roman"/>
          <w:color w:val="000000"/>
          <w:kern w:val="0"/>
          <w:szCs w:val="24"/>
        </w:rPr>
        <w:t>年</w:t>
      </w:r>
      <w:r w:rsidR="00492C44" w:rsidRPr="005A474A">
        <w:rPr>
          <w:rFonts w:ascii="Times New Roman" w:eastAsia="標楷體" w:hAnsi="Times New Roman" w:cs="Times New Roman"/>
          <w:color w:val="000000"/>
          <w:kern w:val="0"/>
          <w:szCs w:val="24"/>
        </w:rPr>
        <w:t>5</w:t>
      </w:r>
      <w:r w:rsidR="00492C44" w:rsidRPr="005A474A">
        <w:rPr>
          <w:rFonts w:ascii="Times New Roman" w:eastAsia="標楷體" w:hAnsi="Times New Roman" w:cs="Times New Roman"/>
          <w:color w:val="000000"/>
          <w:kern w:val="0"/>
          <w:szCs w:val="24"/>
        </w:rPr>
        <w:t>月</w:t>
      </w:r>
      <w:r w:rsidR="00B6597C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19</w:t>
      </w:r>
      <w:bookmarkStart w:id="0" w:name="_GoBack"/>
      <w:bookmarkEnd w:id="0"/>
      <w:r w:rsidR="00492C44" w:rsidRPr="005A474A">
        <w:rPr>
          <w:rFonts w:ascii="Times New Roman" w:eastAsia="標楷體" w:hAnsi="Times New Roman" w:cs="Times New Roman"/>
          <w:color w:val="000000"/>
          <w:kern w:val="0"/>
          <w:szCs w:val="24"/>
        </w:rPr>
        <w:t>日公告</w:t>
      </w:r>
      <w:r w:rsidR="00802F98" w:rsidRPr="005A474A">
        <w:rPr>
          <w:rFonts w:ascii="Times New Roman" w:eastAsia="標楷體" w:hAnsi="Times New Roman" w:cs="Times New Roman"/>
          <w:color w:val="000000"/>
          <w:kern w:val="0"/>
          <w:szCs w:val="24"/>
        </w:rPr>
        <w:t>於本</w:t>
      </w:r>
      <w:r w:rsidR="009B5423" w:rsidRPr="005A474A">
        <w:rPr>
          <w:rFonts w:ascii="Times New Roman" w:eastAsia="標楷體" w:hAnsi="Times New Roman" w:cs="Times New Roman"/>
          <w:color w:val="000000"/>
          <w:kern w:val="0"/>
          <w:szCs w:val="24"/>
        </w:rPr>
        <w:t>系</w:t>
      </w:r>
      <w:r w:rsidR="00802F98" w:rsidRPr="005A474A">
        <w:rPr>
          <w:rFonts w:ascii="Times New Roman" w:eastAsia="標楷體" w:hAnsi="Times New Roman" w:cs="Times New Roman"/>
          <w:color w:val="000000"/>
          <w:kern w:val="0"/>
          <w:szCs w:val="24"/>
        </w:rPr>
        <w:t>網頁。</w:t>
      </w:r>
    </w:p>
    <w:p w14:paraId="63FC0294" w14:textId="77777777" w:rsidR="009B5423" w:rsidRPr="005A474A" w:rsidRDefault="009B5423" w:rsidP="00802F98">
      <w:pPr>
        <w:widowControl/>
        <w:rPr>
          <w:rFonts w:ascii="Times New Roman" w:eastAsia="標楷體" w:hAnsi="Times New Roman" w:cs="Times New Roman"/>
          <w:color w:val="000000"/>
          <w:kern w:val="0"/>
          <w:szCs w:val="24"/>
        </w:rPr>
      </w:pPr>
    </w:p>
    <w:p w14:paraId="55FBDCBA" w14:textId="77777777" w:rsidR="00802F98" w:rsidRPr="005A474A" w:rsidRDefault="00802F98" w:rsidP="00802F98">
      <w:pPr>
        <w:widowControl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5A474A">
        <w:rPr>
          <w:rFonts w:ascii="Times New Roman" w:eastAsia="標楷體" w:hAnsi="Times New Roman" w:cs="Times New Roman"/>
          <w:color w:val="000000"/>
          <w:kern w:val="0"/>
          <w:szCs w:val="24"/>
        </w:rPr>
        <w:t>五、報告內容</w:t>
      </w:r>
    </w:p>
    <w:p w14:paraId="4BE353F4" w14:textId="796A8B7A" w:rsidR="00E07E72" w:rsidRPr="005A474A" w:rsidRDefault="00802F98" w:rsidP="00475EC4">
      <w:pPr>
        <w:pStyle w:val="a3"/>
        <w:widowControl/>
        <w:numPr>
          <w:ilvl w:val="0"/>
          <w:numId w:val="2"/>
        </w:numPr>
        <w:ind w:leftChars="0" w:left="465" w:hanging="227"/>
        <w:jc w:val="both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5A474A">
        <w:rPr>
          <w:rFonts w:ascii="Times New Roman" w:eastAsia="標楷體" w:hAnsi="Times New Roman" w:cs="Times New Roman"/>
          <w:color w:val="000000"/>
          <w:kern w:val="0"/>
          <w:szCs w:val="24"/>
        </w:rPr>
        <w:t>構想書：至多</w:t>
      </w:r>
      <w:r w:rsidRPr="005A474A">
        <w:rPr>
          <w:rFonts w:ascii="Times New Roman" w:eastAsia="標楷體" w:hAnsi="Times New Roman" w:cs="Times New Roman"/>
          <w:color w:val="000000"/>
          <w:kern w:val="0"/>
          <w:szCs w:val="24"/>
        </w:rPr>
        <w:t>2</w:t>
      </w:r>
      <w:r w:rsidRPr="005A474A">
        <w:rPr>
          <w:rFonts w:ascii="Times New Roman" w:eastAsia="標楷體" w:hAnsi="Times New Roman" w:cs="Times New Roman"/>
          <w:color w:val="000000"/>
          <w:kern w:val="0"/>
          <w:szCs w:val="24"/>
        </w:rPr>
        <w:t>頁，應說明競賽作品之名稱、背景與目的、設計理念與動機、可能的設計方法與材料</w:t>
      </w:r>
      <w:r w:rsidR="00475EC4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、與對應三門以上課程之關係</w:t>
      </w:r>
      <w:r w:rsidRPr="005A474A">
        <w:rPr>
          <w:rFonts w:ascii="Times New Roman" w:eastAsia="標楷體" w:hAnsi="Times New Roman" w:cs="Times New Roman"/>
          <w:color w:val="000000"/>
          <w:kern w:val="0"/>
          <w:szCs w:val="24"/>
        </w:rPr>
        <w:t>、以及預期作品功能與效能。</w:t>
      </w:r>
    </w:p>
    <w:p w14:paraId="46BCA40B" w14:textId="6DB07C02" w:rsidR="00475EC4" w:rsidRPr="005A474A" w:rsidRDefault="00475EC4" w:rsidP="00475EC4">
      <w:pPr>
        <w:pStyle w:val="a3"/>
        <w:widowControl/>
        <w:numPr>
          <w:ilvl w:val="0"/>
          <w:numId w:val="2"/>
        </w:numPr>
        <w:ind w:leftChars="0" w:left="465" w:hanging="227"/>
        <w:jc w:val="both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5A474A">
        <w:rPr>
          <w:rFonts w:ascii="Times New Roman" w:eastAsia="標楷體" w:hAnsi="Times New Roman" w:cs="Times New Roman"/>
          <w:color w:val="000000"/>
          <w:kern w:val="0"/>
          <w:szCs w:val="24"/>
        </w:rPr>
        <w:t>決賽作品書面報告：至多</w:t>
      </w:r>
      <w:r w:rsidRPr="005A474A">
        <w:rPr>
          <w:rFonts w:ascii="Times New Roman" w:eastAsia="標楷體" w:hAnsi="Times New Roman" w:cs="Times New Roman"/>
          <w:color w:val="000000"/>
          <w:kern w:val="0"/>
          <w:szCs w:val="24"/>
        </w:rPr>
        <w:t>20</w:t>
      </w:r>
      <w:r w:rsidRPr="005A474A">
        <w:rPr>
          <w:rFonts w:ascii="Times New Roman" w:eastAsia="標楷體" w:hAnsi="Times New Roman" w:cs="Times New Roman"/>
          <w:color w:val="000000"/>
          <w:kern w:val="0"/>
          <w:szCs w:val="24"/>
        </w:rPr>
        <w:t>頁，應包含競賽作品之名稱、背景與目的、設計理念與動機、詳細設計方法與使用材料、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與對應三門以上課程之連結、</w:t>
      </w:r>
      <w:r w:rsidRPr="005A474A">
        <w:rPr>
          <w:rFonts w:ascii="Times New Roman" w:eastAsia="標楷體" w:hAnsi="Times New Roman" w:cs="Times New Roman"/>
          <w:color w:val="000000"/>
          <w:kern w:val="0"/>
          <w:szCs w:val="24"/>
        </w:rPr>
        <w:t>以及已驗證之作品功能與效能。</w:t>
      </w:r>
    </w:p>
    <w:p w14:paraId="4DEE096B" w14:textId="26925B7A" w:rsidR="00475EC4" w:rsidRPr="005A474A" w:rsidRDefault="00475EC4" w:rsidP="00475EC4">
      <w:pPr>
        <w:pStyle w:val="a3"/>
        <w:widowControl/>
        <w:numPr>
          <w:ilvl w:val="0"/>
          <w:numId w:val="2"/>
        </w:numPr>
        <w:ind w:leftChars="0" w:left="465" w:hanging="227"/>
        <w:jc w:val="both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5A474A">
        <w:rPr>
          <w:rFonts w:ascii="Times New Roman" w:eastAsia="標楷體" w:hAnsi="Times New Roman" w:cs="Times New Roman"/>
          <w:color w:val="000000"/>
          <w:kern w:val="0"/>
          <w:szCs w:val="24"/>
        </w:rPr>
        <w:t>決賽作品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海報</w:t>
      </w:r>
      <w:r w:rsidRPr="005A474A">
        <w:rPr>
          <w:rFonts w:ascii="Times New Roman" w:eastAsia="標楷體" w:hAnsi="Times New Roman" w:cs="Times New Roman"/>
          <w:color w:val="000000"/>
          <w:kern w:val="0"/>
          <w:szCs w:val="24"/>
        </w:rPr>
        <w:t>：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一張</w:t>
      </w:r>
      <w:r>
        <w:rPr>
          <w:rFonts w:ascii="Times New Roman" w:eastAsia="標楷體" w:hAnsi="Times New Roman" w:cs="Times New Roman"/>
          <w:color w:val="000000"/>
          <w:kern w:val="0"/>
          <w:szCs w:val="24"/>
        </w:rPr>
        <w:t>A0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尺寸海報，</w:t>
      </w:r>
      <w:r w:rsidRPr="005A474A">
        <w:rPr>
          <w:rFonts w:ascii="Times New Roman" w:eastAsia="標楷體" w:hAnsi="Times New Roman" w:cs="Times New Roman"/>
          <w:color w:val="000000"/>
          <w:kern w:val="0"/>
          <w:szCs w:val="24"/>
        </w:rPr>
        <w:t>應包含競賽作品之名稱、背景與目的、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材料與方法</w:t>
      </w:r>
      <w:r w:rsidRPr="005A474A">
        <w:rPr>
          <w:rFonts w:ascii="Times New Roman" w:eastAsia="標楷體" w:hAnsi="Times New Roman" w:cs="Times New Roman"/>
          <w:color w:val="000000"/>
          <w:kern w:val="0"/>
          <w:szCs w:val="24"/>
        </w:rPr>
        <w:t>、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討論、結果、與對應三門以上課程之關係</w:t>
      </w:r>
      <w:r w:rsidRPr="005A474A">
        <w:rPr>
          <w:rFonts w:ascii="Times New Roman" w:eastAsia="標楷體" w:hAnsi="Times New Roman" w:cs="Times New Roman"/>
          <w:color w:val="000000"/>
          <w:kern w:val="0"/>
          <w:szCs w:val="24"/>
        </w:rPr>
        <w:t>。</w:t>
      </w:r>
    </w:p>
    <w:p w14:paraId="34038508" w14:textId="56605F53" w:rsidR="00802F98" w:rsidRPr="005A474A" w:rsidRDefault="00802F98" w:rsidP="00475EC4">
      <w:pPr>
        <w:pStyle w:val="a3"/>
        <w:widowControl/>
        <w:numPr>
          <w:ilvl w:val="0"/>
          <w:numId w:val="2"/>
        </w:numPr>
        <w:ind w:leftChars="0" w:left="465" w:hanging="227"/>
        <w:jc w:val="both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5A474A">
        <w:rPr>
          <w:rFonts w:ascii="Times New Roman" w:eastAsia="標楷體" w:hAnsi="Times New Roman" w:cs="Times New Roman"/>
          <w:color w:val="000000"/>
          <w:kern w:val="0"/>
          <w:szCs w:val="24"/>
        </w:rPr>
        <w:t>決賽作品口頭報告：宜包含競賽作品之名稱、背景與目的、設計理念與動機、設計方法與使用材料、</w:t>
      </w:r>
      <w:r w:rsidR="00475EC4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與對應三門以上課程之說明、</w:t>
      </w:r>
      <w:r w:rsidRPr="005A474A">
        <w:rPr>
          <w:rFonts w:ascii="Times New Roman" w:eastAsia="標楷體" w:hAnsi="Times New Roman" w:cs="Times New Roman"/>
          <w:color w:val="000000"/>
          <w:kern w:val="0"/>
          <w:szCs w:val="24"/>
        </w:rPr>
        <w:t>已驗證之作品功能與效能、</w:t>
      </w:r>
      <w:r w:rsidR="00475EC4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實體成果演示、</w:t>
      </w:r>
      <w:r w:rsidRPr="005A474A">
        <w:rPr>
          <w:rFonts w:ascii="Times New Roman" w:eastAsia="標楷體" w:hAnsi="Times New Roman" w:cs="Times New Roman"/>
          <w:color w:val="000000"/>
          <w:kern w:val="0"/>
          <w:szCs w:val="24"/>
        </w:rPr>
        <w:t>以及任何</w:t>
      </w:r>
      <w:r w:rsidR="00E07E72" w:rsidRPr="005A474A">
        <w:rPr>
          <w:rFonts w:ascii="Times New Roman" w:eastAsia="標楷體" w:hAnsi="Times New Roman" w:cs="Times New Roman"/>
          <w:color w:val="000000"/>
          <w:kern w:val="0"/>
          <w:szCs w:val="24"/>
        </w:rPr>
        <w:t>突</w:t>
      </w:r>
      <w:r w:rsidRPr="005A474A">
        <w:rPr>
          <w:rFonts w:ascii="Times New Roman" w:eastAsia="標楷體" w:hAnsi="Times New Roman" w:cs="Times New Roman"/>
          <w:color w:val="000000"/>
          <w:kern w:val="0"/>
          <w:szCs w:val="24"/>
        </w:rPr>
        <w:t>顯作品優越性之資料與實體成品。</w:t>
      </w:r>
    </w:p>
    <w:p w14:paraId="4A88789C" w14:textId="77777777" w:rsidR="00D74B49" w:rsidRPr="005A474A" w:rsidRDefault="00D74B49" w:rsidP="00E07E72">
      <w:pPr>
        <w:widowControl/>
        <w:ind w:left="284"/>
        <w:rPr>
          <w:rFonts w:ascii="Times New Roman" w:eastAsia="標楷體" w:hAnsi="Times New Roman" w:cs="Times New Roman"/>
          <w:color w:val="000000"/>
          <w:kern w:val="0"/>
          <w:szCs w:val="24"/>
        </w:rPr>
      </w:pPr>
    </w:p>
    <w:p w14:paraId="2C90A1A2" w14:textId="77777777" w:rsidR="00802F98" w:rsidRPr="005A474A" w:rsidRDefault="00802F98" w:rsidP="00802F98">
      <w:pPr>
        <w:widowControl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5A474A">
        <w:rPr>
          <w:rFonts w:ascii="Times New Roman" w:eastAsia="標楷體" w:hAnsi="Times New Roman" w:cs="Times New Roman"/>
          <w:color w:val="000000"/>
          <w:kern w:val="0"/>
          <w:szCs w:val="24"/>
        </w:rPr>
        <w:lastRenderedPageBreak/>
        <w:t>六、評審方式</w:t>
      </w:r>
    </w:p>
    <w:p w14:paraId="4395984C" w14:textId="76D3BFD5" w:rsidR="00802F98" w:rsidRPr="005A474A" w:rsidRDefault="009B5423" w:rsidP="005A474A">
      <w:pPr>
        <w:widowControl/>
        <w:ind w:leftChars="200" w:left="48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5A474A">
        <w:rPr>
          <w:rFonts w:ascii="Times New Roman" w:eastAsia="標楷體" w:hAnsi="Times New Roman" w:cs="Times New Roman"/>
          <w:color w:val="000000"/>
          <w:kern w:val="0"/>
          <w:szCs w:val="24"/>
        </w:rPr>
        <w:t>由本系</w:t>
      </w:r>
      <w:r w:rsidR="00802F98" w:rsidRPr="005A474A">
        <w:rPr>
          <w:rFonts w:ascii="Times New Roman" w:eastAsia="標楷體" w:hAnsi="Times New Roman" w:cs="Times New Roman"/>
          <w:color w:val="000000"/>
          <w:kern w:val="0"/>
          <w:szCs w:val="24"/>
        </w:rPr>
        <w:t>教師、業界專家、醫師組成評審委員會進行決賽作品之評審。</w:t>
      </w:r>
    </w:p>
    <w:p w14:paraId="5D006A48" w14:textId="3ECBC533" w:rsidR="00802F98" w:rsidRPr="005A474A" w:rsidRDefault="00802F98" w:rsidP="005A474A">
      <w:pPr>
        <w:widowControl/>
        <w:ind w:leftChars="200" w:left="48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5A474A">
        <w:rPr>
          <w:rFonts w:ascii="Times New Roman" w:eastAsia="標楷體" w:hAnsi="Times New Roman" w:cs="Times New Roman"/>
          <w:color w:val="000000"/>
          <w:kern w:val="0"/>
          <w:szCs w:val="24"/>
        </w:rPr>
        <w:t>決賽時將選出前三名及佳作，獲頒獎狀與獎金或等值禮卷如下：</w:t>
      </w:r>
    </w:p>
    <w:p w14:paraId="73FA41B7" w14:textId="762A1A5C" w:rsidR="00802F98" w:rsidRDefault="00802F98" w:rsidP="005A474A">
      <w:pPr>
        <w:widowControl/>
        <w:ind w:leftChars="200" w:left="48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5A474A">
        <w:rPr>
          <w:rFonts w:ascii="Times New Roman" w:eastAsia="標楷體" w:hAnsi="Times New Roman" w:cs="Times New Roman"/>
          <w:color w:val="000000"/>
          <w:kern w:val="0"/>
          <w:szCs w:val="24"/>
        </w:rPr>
        <w:t>第一名</w:t>
      </w:r>
      <w:r w:rsidRPr="005A474A">
        <w:rPr>
          <w:rFonts w:ascii="Times New Roman" w:eastAsia="標楷體" w:hAnsi="Times New Roman" w:cs="Times New Roman"/>
          <w:color w:val="000000"/>
          <w:kern w:val="0"/>
          <w:szCs w:val="24"/>
        </w:rPr>
        <w:t>—30,000</w:t>
      </w:r>
      <w:r w:rsidRPr="005A474A">
        <w:rPr>
          <w:rFonts w:ascii="Times New Roman" w:eastAsia="標楷體" w:hAnsi="Times New Roman" w:cs="Times New Roman"/>
          <w:color w:val="000000"/>
          <w:kern w:val="0"/>
          <w:szCs w:val="24"/>
        </w:rPr>
        <w:t>元、第二名</w:t>
      </w:r>
      <w:r w:rsidRPr="005A474A">
        <w:rPr>
          <w:rFonts w:ascii="Times New Roman" w:eastAsia="標楷體" w:hAnsi="Times New Roman" w:cs="Times New Roman"/>
          <w:color w:val="000000"/>
          <w:kern w:val="0"/>
          <w:szCs w:val="24"/>
        </w:rPr>
        <w:t>—20,000</w:t>
      </w:r>
      <w:r w:rsidRPr="005A474A">
        <w:rPr>
          <w:rFonts w:ascii="Times New Roman" w:eastAsia="標楷體" w:hAnsi="Times New Roman" w:cs="Times New Roman"/>
          <w:color w:val="000000"/>
          <w:kern w:val="0"/>
          <w:szCs w:val="24"/>
        </w:rPr>
        <w:t>元、第三名</w:t>
      </w:r>
      <w:r w:rsidRPr="005A474A">
        <w:rPr>
          <w:rFonts w:ascii="Times New Roman" w:eastAsia="標楷體" w:hAnsi="Times New Roman" w:cs="Times New Roman"/>
          <w:color w:val="000000"/>
          <w:kern w:val="0"/>
          <w:szCs w:val="24"/>
        </w:rPr>
        <w:t>—12,000</w:t>
      </w:r>
      <w:r w:rsidRPr="005A474A">
        <w:rPr>
          <w:rFonts w:ascii="Times New Roman" w:eastAsia="標楷體" w:hAnsi="Times New Roman" w:cs="Times New Roman"/>
          <w:color w:val="000000"/>
          <w:kern w:val="0"/>
          <w:szCs w:val="24"/>
        </w:rPr>
        <w:t>元、佳作</w:t>
      </w:r>
      <w:r w:rsidRPr="005A474A">
        <w:rPr>
          <w:rFonts w:ascii="Times New Roman" w:eastAsia="標楷體" w:hAnsi="Times New Roman" w:cs="Times New Roman"/>
          <w:color w:val="000000"/>
          <w:kern w:val="0"/>
          <w:szCs w:val="24"/>
        </w:rPr>
        <w:t>─6,000</w:t>
      </w:r>
      <w:r w:rsidRPr="005A474A">
        <w:rPr>
          <w:rFonts w:ascii="Times New Roman" w:eastAsia="標楷體" w:hAnsi="Times New Roman" w:cs="Times New Roman"/>
          <w:color w:val="000000"/>
          <w:kern w:val="0"/>
          <w:szCs w:val="24"/>
        </w:rPr>
        <w:t>元。</w:t>
      </w:r>
    </w:p>
    <w:p w14:paraId="48424571" w14:textId="77777777" w:rsidR="00B31F70" w:rsidRPr="005A474A" w:rsidRDefault="00B31F70" w:rsidP="005A474A">
      <w:pPr>
        <w:widowControl/>
        <w:ind w:leftChars="200" w:left="480"/>
        <w:rPr>
          <w:rFonts w:ascii="Times New Roman" w:eastAsia="標楷體" w:hAnsi="Times New Roman" w:cs="Times New Roman"/>
          <w:color w:val="000000"/>
          <w:kern w:val="0"/>
          <w:szCs w:val="24"/>
        </w:rPr>
      </w:pPr>
    </w:p>
    <w:p w14:paraId="494FB0A2" w14:textId="77777777" w:rsidR="00802F98" w:rsidRPr="00D74B49" w:rsidRDefault="00802F98" w:rsidP="00802F98">
      <w:pPr>
        <w:widowControl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D74B49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七、評分標準</w:t>
      </w:r>
    </w:p>
    <w:p w14:paraId="30AE3369" w14:textId="6A2125ED" w:rsidR="00802F98" w:rsidRPr="00D74B49" w:rsidRDefault="00802F98" w:rsidP="00D30936">
      <w:pPr>
        <w:widowControl/>
        <w:ind w:leftChars="200" w:left="48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D74B49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決賽作品：創意</w:t>
      </w:r>
      <w:r w:rsidRPr="00D74B49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(</w:t>
      </w:r>
      <w:r w:rsidR="00DB5E58" w:rsidRPr="00D74B49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25</w:t>
      </w:r>
      <w:r w:rsidRPr="00D74B49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%</w:t>
      </w:r>
      <w:r w:rsidRPr="00D74B49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)</w:t>
      </w:r>
      <w:r w:rsidRPr="00D74B49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，可行性</w:t>
      </w:r>
      <w:r w:rsidRPr="00D74B49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(</w:t>
      </w:r>
      <w:r w:rsidR="00DB5E58" w:rsidRPr="00D74B49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25</w:t>
      </w:r>
      <w:r w:rsidRPr="00D74B49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%)</w:t>
      </w:r>
      <w:r w:rsidRPr="00D74B49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，書面報告</w:t>
      </w:r>
      <w:r w:rsidR="00DB5E58" w:rsidRPr="00D74B49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與海報</w:t>
      </w:r>
      <w:r w:rsidR="00DB5E58" w:rsidRPr="00D74B49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(25%)</w:t>
      </w:r>
      <w:r w:rsidR="00DB5E58" w:rsidRPr="00D74B49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，</w:t>
      </w:r>
      <w:r w:rsidRPr="00D74B49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口頭報告</w:t>
      </w:r>
      <w:r w:rsidRPr="00D74B49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(</w:t>
      </w:r>
      <w:r w:rsidR="00DB5E58" w:rsidRPr="00D74B49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25</w:t>
      </w:r>
      <w:r w:rsidRPr="00D74B49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%)</w:t>
      </w:r>
      <w:r w:rsidRPr="00D74B49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。</w:t>
      </w:r>
    </w:p>
    <w:p w14:paraId="25F71977" w14:textId="77777777" w:rsidR="00A60E76" w:rsidRPr="005A474A" w:rsidRDefault="00A60E76" w:rsidP="00802F98">
      <w:pPr>
        <w:widowControl/>
        <w:rPr>
          <w:rFonts w:ascii="Times New Roman" w:eastAsia="標楷體" w:hAnsi="Times New Roman" w:cs="Times New Roman"/>
          <w:color w:val="000000"/>
          <w:kern w:val="0"/>
          <w:szCs w:val="24"/>
        </w:rPr>
      </w:pPr>
    </w:p>
    <w:p w14:paraId="1398A74D" w14:textId="77777777" w:rsidR="00802F98" w:rsidRPr="005A474A" w:rsidRDefault="00802F98" w:rsidP="00802F98">
      <w:pPr>
        <w:widowControl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5A474A">
        <w:rPr>
          <w:rFonts w:ascii="Times New Roman" w:eastAsia="標楷體" w:hAnsi="Times New Roman" w:cs="Times New Roman"/>
          <w:color w:val="000000"/>
          <w:kern w:val="0"/>
          <w:szCs w:val="24"/>
        </w:rPr>
        <w:t>八、其他事項</w:t>
      </w:r>
    </w:p>
    <w:p w14:paraId="7CC4D7F9" w14:textId="53DBBC13" w:rsidR="00E07E72" w:rsidRPr="005A474A" w:rsidRDefault="00E07E72" w:rsidP="007F1CEB">
      <w:pPr>
        <w:pStyle w:val="a3"/>
        <w:widowControl/>
        <w:numPr>
          <w:ilvl w:val="0"/>
          <w:numId w:val="6"/>
        </w:numPr>
        <w:ind w:leftChars="0" w:left="465" w:hanging="227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5A474A">
        <w:rPr>
          <w:rFonts w:ascii="Times New Roman" w:eastAsia="標楷體" w:hAnsi="Times New Roman" w:cs="Times New Roman"/>
          <w:color w:val="000000"/>
          <w:kern w:val="0"/>
          <w:szCs w:val="24"/>
        </w:rPr>
        <w:t>參賽作品如涉有抄襲或侵犯智慧財產權者，經認定屬實，一律取消參賽資格。若已獲獎者，追回頒發之獎項，並由參賽</w:t>
      </w:r>
      <w:r w:rsidR="00475EC4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者</w:t>
      </w:r>
      <w:r w:rsidRPr="005A474A">
        <w:rPr>
          <w:rFonts w:ascii="Times New Roman" w:eastAsia="標楷體" w:hAnsi="Times New Roman" w:cs="Times New Roman"/>
          <w:color w:val="000000"/>
          <w:kern w:val="0"/>
          <w:szCs w:val="24"/>
        </w:rPr>
        <w:t>自負法律責任。</w:t>
      </w:r>
    </w:p>
    <w:p w14:paraId="269E6BBC" w14:textId="3E0BCEE5" w:rsidR="00E07E72" w:rsidRPr="005A474A" w:rsidRDefault="00E07E72" w:rsidP="007F1CEB">
      <w:pPr>
        <w:pStyle w:val="a3"/>
        <w:widowControl/>
        <w:numPr>
          <w:ilvl w:val="0"/>
          <w:numId w:val="6"/>
        </w:numPr>
        <w:ind w:leftChars="0" w:left="465" w:hanging="227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5A474A">
        <w:rPr>
          <w:rFonts w:ascii="Times New Roman" w:eastAsia="標楷體" w:hAnsi="Times New Roman" w:cs="Times New Roman"/>
          <w:color w:val="000000"/>
          <w:kern w:val="0"/>
          <w:szCs w:val="24"/>
        </w:rPr>
        <w:t>參賽作品之智慧財產權屬參賽</w:t>
      </w:r>
      <w:r w:rsidR="00475EC4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個人</w:t>
      </w:r>
      <w:r w:rsidRPr="005A474A">
        <w:rPr>
          <w:rFonts w:ascii="Times New Roman" w:eastAsia="標楷體" w:hAnsi="Times New Roman" w:cs="Times New Roman"/>
          <w:color w:val="000000"/>
          <w:kern w:val="0"/>
          <w:szCs w:val="24"/>
        </w:rPr>
        <w:t>所有。因參賽作品所衍生之智慧財產保護事宜，及後續申請專利事宜，皆由參賽</w:t>
      </w:r>
      <w:r w:rsidR="00475EC4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者</w:t>
      </w:r>
      <w:r w:rsidRPr="005A474A">
        <w:rPr>
          <w:rFonts w:ascii="Times New Roman" w:eastAsia="標楷體" w:hAnsi="Times New Roman" w:cs="Times New Roman"/>
          <w:color w:val="000000"/>
          <w:kern w:val="0"/>
          <w:szCs w:val="24"/>
        </w:rPr>
        <w:t>自行處理。</w:t>
      </w:r>
    </w:p>
    <w:p w14:paraId="11B4D218" w14:textId="7B5FEAB6" w:rsidR="00F01EBF" w:rsidRPr="005A474A" w:rsidRDefault="00E07E72" w:rsidP="007F1CEB">
      <w:pPr>
        <w:pStyle w:val="a3"/>
        <w:widowControl/>
        <w:numPr>
          <w:ilvl w:val="0"/>
          <w:numId w:val="6"/>
        </w:numPr>
        <w:ind w:leftChars="0" w:left="465" w:hanging="227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5A474A">
        <w:rPr>
          <w:rFonts w:ascii="Times New Roman" w:eastAsia="標楷體" w:hAnsi="Times New Roman" w:cs="Times New Roman"/>
          <w:color w:val="000000"/>
          <w:kern w:val="0"/>
          <w:szCs w:val="24"/>
        </w:rPr>
        <w:t>主辦單位得依本同意書授權將參賽作品之活動照片、參賽</w:t>
      </w:r>
      <w:r w:rsidR="00475EC4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者</w:t>
      </w:r>
      <w:r w:rsidR="00664021">
        <w:rPr>
          <w:rFonts w:ascii="Times New Roman" w:eastAsia="標楷體" w:hAnsi="Times New Roman" w:cs="Times New Roman"/>
          <w:color w:val="000000"/>
          <w:kern w:val="0"/>
          <w:szCs w:val="24"/>
        </w:rPr>
        <w:t>提供之說明文字及電子檔資料，提供本活動後續之宣傳、展覽</w:t>
      </w:r>
      <w:r w:rsidRPr="005A474A">
        <w:rPr>
          <w:rFonts w:ascii="Times New Roman" w:eastAsia="標楷體" w:hAnsi="Times New Roman" w:cs="Times New Roman"/>
          <w:color w:val="000000"/>
          <w:kern w:val="0"/>
          <w:szCs w:val="24"/>
        </w:rPr>
        <w:t>和成果報告之用途。</w:t>
      </w:r>
    </w:p>
    <w:sectPr w:rsidR="00F01EBF" w:rsidRPr="005A474A" w:rsidSect="00A86280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81B223" w14:textId="77777777" w:rsidR="006B1763" w:rsidRDefault="006B1763" w:rsidP="00F053CD">
      <w:r>
        <w:separator/>
      </w:r>
    </w:p>
  </w:endnote>
  <w:endnote w:type="continuationSeparator" w:id="0">
    <w:p w14:paraId="0A02E71F" w14:textId="77777777" w:rsidR="006B1763" w:rsidRDefault="006B1763" w:rsidP="00F05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1AF14C" w14:textId="77777777" w:rsidR="006B1763" w:rsidRDefault="006B1763" w:rsidP="00F053CD">
      <w:r>
        <w:separator/>
      </w:r>
    </w:p>
  </w:footnote>
  <w:footnote w:type="continuationSeparator" w:id="0">
    <w:p w14:paraId="6F2A801D" w14:textId="77777777" w:rsidR="006B1763" w:rsidRDefault="006B1763" w:rsidP="00F053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D2723"/>
    <w:multiLevelType w:val="hybridMultilevel"/>
    <w:tmpl w:val="FDB0044C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 w15:restartNumberingAfterBreak="0">
    <w:nsid w:val="1AFA2EF3"/>
    <w:multiLevelType w:val="hybridMultilevel"/>
    <w:tmpl w:val="222A0FDA"/>
    <w:lvl w:ilvl="0" w:tplc="DC1498C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347110B7"/>
    <w:multiLevelType w:val="hybridMultilevel"/>
    <w:tmpl w:val="FC76DA3A"/>
    <w:lvl w:ilvl="0" w:tplc="0409000F">
      <w:start w:val="1"/>
      <w:numFmt w:val="decimal"/>
      <w:lvlText w:val="%1.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" w15:restartNumberingAfterBreak="0">
    <w:nsid w:val="3F2704D5"/>
    <w:multiLevelType w:val="hybridMultilevel"/>
    <w:tmpl w:val="FDB0044C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41163209"/>
    <w:multiLevelType w:val="hybridMultilevel"/>
    <w:tmpl w:val="687E49EE"/>
    <w:lvl w:ilvl="0" w:tplc="A49C7FB4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" w15:restartNumberingAfterBreak="0">
    <w:nsid w:val="5A663398"/>
    <w:multiLevelType w:val="hybridMultilevel"/>
    <w:tmpl w:val="69E6FEE0"/>
    <w:lvl w:ilvl="0" w:tplc="6C44C5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77A"/>
    <w:rsid w:val="00042172"/>
    <w:rsid w:val="000558D0"/>
    <w:rsid w:val="000E2C05"/>
    <w:rsid w:val="00125CFE"/>
    <w:rsid w:val="00153F87"/>
    <w:rsid w:val="001C01B5"/>
    <w:rsid w:val="001C5ACF"/>
    <w:rsid w:val="001F3B43"/>
    <w:rsid w:val="00257DBC"/>
    <w:rsid w:val="002A72F1"/>
    <w:rsid w:val="002F79D2"/>
    <w:rsid w:val="0036290E"/>
    <w:rsid w:val="003E465B"/>
    <w:rsid w:val="00421F1D"/>
    <w:rsid w:val="00442EEB"/>
    <w:rsid w:val="004675C7"/>
    <w:rsid w:val="00475EC4"/>
    <w:rsid w:val="00476D80"/>
    <w:rsid w:val="00492C44"/>
    <w:rsid w:val="004F0202"/>
    <w:rsid w:val="00546677"/>
    <w:rsid w:val="005476FE"/>
    <w:rsid w:val="005A474A"/>
    <w:rsid w:val="005C3B1D"/>
    <w:rsid w:val="00664021"/>
    <w:rsid w:val="00685FF1"/>
    <w:rsid w:val="00696131"/>
    <w:rsid w:val="006B1763"/>
    <w:rsid w:val="006D199B"/>
    <w:rsid w:val="006D7D22"/>
    <w:rsid w:val="007268FE"/>
    <w:rsid w:val="007676ED"/>
    <w:rsid w:val="007727C1"/>
    <w:rsid w:val="00777F81"/>
    <w:rsid w:val="007E36EC"/>
    <w:rsid w:val="007F1CEB"/>
    <w:rsid w:val="00802F98"/>
    <w:rsid w:val="008127D3"/>
    <w:rsid w:val="0085246B"/>
    <w:rsid w:val="008A165F"/>
    <w:rsid w:val="008B68E5"/>
    <w:rsid w:val="008F15AF"/>
    <w:rsid w:val="00900950"/>
    <w:rsid w:val="009241B5"/>
    <w:rsid w:val="0095265D"/>
    <w:rsid w:val="009B5423"/>
    <w:rsid w:val="00A35D5E"/>
    <w:rsid w:val="00A60E76"/>
    <w:rsid w:val="00A71B22"/>
    <w:rsid w:val="00A77C89"/>
    <w:rsid w:val="00A86280"/>
    <w:rsid w:val="00A92A29"/>
    <w:rsid w:val="00B021C1"/>
    <w:rsid w:val="00B31F70"/>
    <w:rsid w:val="00B6597C"/>
    <w:rsid w:val="00B7309D"/>
    <w:rsid w:val="00B84E6B"/>
    <w:rsid w:val="00B93DD5"/>
    <w:rsid w:val="00C95A3E"/>
    <w:rsid w:val="00CA177A"/>
    <w:rsid w:val="00CC14BA"/>
    <w:rsid w:val="00D30936"/>
    <w:rsid w:val="00D57335"/>
    <w:rsid w:val="00D73228"/>
    <w:rsid w:val="00D74B49"/>
    <w:rsid w:val="00DB5E58"/>
    <w:rsid w:val="00DC6518"/>
    <w:rsid w:val="00DF3E53"/>
    <w:rsid w:val="00E07E72"/>
    <w:rsid w:val="00E609C3"/>
    <w:rsid w:val="00EB6A06"/>
    <w:rsid w:val="00F01EBF"/>
    <w:rsid w:val="00F053CD"/>
    <w:rsid w:val="00F61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960345"/>
  <w15:chartTrackingRefBased/>
  <w15:docId w15:val="{6A8AFB47-FC40-4DAD-B52B-90735202F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DB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2F9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053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053C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053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053CD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61FB6"/>
    <w:rPr>
      <w:rFonts w:ascii="Times New Roman" w:hAnsi="Times New Roman" w:cs="Times New Roman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61FB6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Suchiu</dc:creator>
  <cp:keywords/>
  <dc:description/>
  <cp:lastModifiedBy>Suchiu</cp:lastModifiedBy>
  <cp:revision>10</cp:revision>
  <cp:lastPrinted>2024-05-09T03:42:00Z</cp:lastPrinted>
  <dcterms:created xsi:type="dcterms:W3CDTF">2024-11-26T08:24:00Z</dcterms:created>
  <dcterms:modified xsi:type="dcterms:W3CDTF">2025-02-24T03:35:00Z</dcterms:modified>
</cp:coreProperties>
</file>